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1B418" w14:textId="0448EBFA" w:rsidR="001C534A" w:rsidRDefault="00974915" w:rsidP="00974915">
      <w:pPr>
        <w:ind w:left="-567" w:right="-573"/>
        <w:jc w:val="center"/>
        <w:rPr>
          <w:b/>
        </w:rPr>
      </w:pPr>
      <w:r w:rsidRPr="00974915">
        <w:rPr>
          <w:b/>
        </w:rPr>
        <w:t>Zápis ze s</w:t>
      </w:r>
      <w:r w:rsidR="00507206" w:rsidRPr="00974915">
        <w:rPr>
          <w:b/>
        </w:rPr>
        <w:t xml:space="preserve">hromáždění </w:t>
      </w:r>
    </w:p>
    <w:p w14:paraId="2E31E612" w14:textId="77777777" w:rsidR="00281F98" w:rsidRDefault="00974915" w:rsidP="00281F98">
      <w:pPr>
        <w:ind w:left="-567" w:right="-573"/>
        <w:jc w:val="center"/>
        <w:rPr>
          <w:b/>
          <w:bCs/>
        </w:rPr>
      </w:pPr>
      <w:r w:rsidRPr="00974915">
        <w:rPr>
          <w:b/>
        </w:rPr>
        <w:t xml:space="preserve">Společenství </w:t>
      </w:r>
      <w:r w:rsidR="00507206" w:rsidRPr="00974915">
        <w:rPr>
          <w:b/>
        </w:rPr>
        <w:t xml:space="preserve">vlastníků </w:t>
      </w:r>
      <w:r w:rsidRPr="00974915">
        <w:rPr>
          <w:b/>
          <w:bCs/>
        </w:rPr>
        <w:t>čp. 1022 v Libni (</w:t>
      </w:r>
      <w:r w:rsidRPr="00084879">
        <w:rPr>
          <w:b/>
          <w:bCs/>
          <w:u w:val="single"/>
        </w:rPr>
        <w:t>dále též jen „SVJ“</w:t>
      </w:r>
      <w:r w:rsidRPr="00974915">
        <w:rPr>
          <w:b/>
          <w:bCs/>
        </w:rPr>
        <w:t>,</w:t>
      </w:r>
      <w:r w:rsidR="00507206" w:rsidRPr="00974915">
        <w:rPr>
          <w:b/>
          <w:bCs/>
        </w:rPr>
        <w:t xml:space="preserve"> </w:t>
      </w:r>
      <w:r w:rsidR="00A27B14">
        <w:rPr>
          <w:b/>
          <w:bCs/>
        </w:rPr>
        <w:t xml:space="preserve">vzniklého pro správu </w:t>
      </w:r>
    </w:p>
    <w:p w14:paraId="04FE3949" w14:textId="4B540878" w:rsidR="00A27B14" w:rsidRPr="00974915" w:rsidRDefault="00A27B14" w:rsidP="00281F98">
      <w:pPr>
        <w:ind w:left="-567" w:right="-573"/>
        <w:jc w:val="center"/>
        <w:rPr>
          <w:b/>
          <w:bCs/>
        </w:rPr>
      </w:pPr>
      <w:r>
        <w:rPr>
          <w:b/>
          <w:bCs/>
        </w:rPr>
        <w:t>domu Na Rokytce 22 a Pivovarnická 3 v </w:t>
      </w:r>
      <w:proofErr w:type="spellStart"/>
      <w:r>
        <w:rPr>
          <w:b/>
          <w:bCs/>
        </w:rPr>
        <w:t>k.ú</w:t>
      </w:r>
      <w:proofErr w:type="spellEnd"/>
      <w:r>
        <w:rPr>
          <w:b/>
          <w:bCs/>
        </w:rPr>
        <w:t>. Libeň, obec Praha</w:t>
      </w:r>
      <w:r w:rsidR="00281F98">
        <w:rPr>
          <w:b/>
          <w:bCs/>
        </w:rPr>
        <w:t xml:space="preserve">, </w:t>
      </w:r>
      <w:r w:rsidR="00281F98" w:rsidRPr="00084879">
        <w:rPr>
          <w:b/>
          <w:bCs/>
          <w:u w:val="single"/>
        </w:rPr>
        <w:t>dále též jen „domu“</w:t>
      </w:r>
      <w:r>
        <w:rPr>
          <w:b/>
          <w:bCs/>
        </w:rPr>
        <w:t>),</w:t>
      </w:r>
    </w:p>
    <w:p w14:paraId="229E8261" w14:textId="6127BE7A" w:rsidR="00507206" w:rsidRPr="00974915" w:rsidRDefault="00974915" w:rsidP="008B6068">
      <w:pPr>
        <w:ind w:left="-567" w:right="-573"/>
        <w:jc w:val="center"/>
        <w:rPr>
          <w:b/>
          <w:bCs/>
        </w:rPr>
      </w:pPr>
      <w:r w:rsidRPr="00974915">
        <w:rPr>
          <w:b/>
          <w:bCs/>
        </w:rPr>
        <w:t xml:space="preserve">které proběhlo </w:t>
      </w:r>
      <w:r w:rsidR="00A27B14">
        <w:rPr>
          <w:b/>
          <w:bCs/>
        </w:rPr>
        <w:t xml:space="preserve">dne </w:t>
      </w:r>
      <w:r w:rsidR="00FA1E11">
        <w:rPr>
          <w:b/>
          <w:bCs/>
        </w:rPr>
        <w:t>30</w:t>
      </w:r>
      <w:r w:rsidR="00A27B14">
        <w:rPr>
          <w:b/>
          <w:bCs/>
        </w:rPr>
        <w:t xml:space="preserve">. </w:t>
      </w:r>
      <w:r w:rsidR="00FA1E11">
        <w:rPr>
          <w:b/>
          <w:bCs/>
        </w:rPr>
        <w:t>listopadu</w:t>
      </w:r>
      <w:r w:rsidRPr="00974915">
        <w:rPr>
          <w:b/>
          <w:bCs/>
        </w:rPr>
        <w:t xml:space="preserve"> 20</w:t>
      </w:r>
      <w:r w:rsidR="00FA1E11">
        <w:rPr>
          <w:b/>
          <w:bCs/>
        </w:rPr>
        <w:t>21</w:t>
      </w:r>
      <w:r w:rsidRPr="00974915">
        <w:rPr>
          <w:b/>
          <w:bCs/>
        </w:rPr>
        <w:t xml:space="preserve"> od 18</w:t>
      </w:r>
      <w:r w:rsidR="00A27B14">
        <w:rPr>
          <w:b/>
          <w:bCs/>
        </w:rPr>
        <w:t>:00</w:t>
      </w:r>
      <w:r w:rsidRPr="00974915">
        <w:rPr>
          <w:b/>
          <w:bCs/>
        </w:rPr>
        <w:t xml:space="preserve"> hodin</w:t>
      </w:r>
      <w:r w:rsidR="00507206" w:rsidRPr="00974915">
        <w:rPr>
          <w:b/>
          <w:bCs/>
        </w:rPr>
        <w:t xml:space="preserve"> </w:t>
      </w:r>
      <w:r w:rsidRPr="00974915">
        <w:rPr>
          <w:b/>
          <w:bCs/>
        </w:rPr>
        <w:t>v</w:t>
      </w:r>
      <w:r w:rsidR="00FA1E11">
        <w:rPr>
          <w:b/>
          <w:bCs/>
        </w:rPr>
        <w:t xml:space="preserve"> prostoru </w:t>
      </w:r>
      <w:r w:rsidR="00FA1E11" w:rsidRPr="00FA1E11">
        <w:rPr>
          <w:b/>
          <w:bCs/>
        </w:rPr>
        <w:t>Libeňský svět - přízemí domu Pivovarnická 1022/3, Praha 8</w:t>
      </w:r>
    </w:p>
    <w:p w14:paraId="08B52D0C" w14:textId="77777777" w:rsidR="00A27B14" w:rsidRPr="00974915" w:rsidRDefault="00A27B14" w:rsidP="00A27B14"/>
    <w:p w14:paraId="5831128F" w14:textId="0A6C1CD7" w:rsidR="00046199" w:rsidRPr="00974915" w:rsidRDefault="00281F98" w:rsidP="00974915">
      <w:pPr>
        <w:pStyle w:val="ListParagraph"/>
        <w:ind w:left="-567" w:right="-573"/>
        <w:rPr>
          <w:b/>
        </w:rPr>
      </w:pPr>
      <w:r>
        <w:rPr>
          <w:b/>
        </w:rPr>
        <w:t xml:space="preserve">Bod </w:t>
      </w:r>
      <w:r w:rsidR="004E7F44">
        <w:rPr>
          <w:b/>
        </w:rPr>
        <w:t>1</w:t>
      </w:r>
      <w:r w:rsidR="00974915" w:rsidRPr="00974915">
        <w:rPr>
          <w:b/>
        </w:rPr>
        <w:t xml:space="preserve">: </w:t>
      </w:r>
      <w:r w:rsidR="00FA1E11">
        <w:rPr>
          <w:b/>
        </w:rPr>
        <w:t>P</w:t>
      </w:r>
      <w:r w:rsidR="00AB2967" w:rsidRPr="00974915">
        <w:rPr>
          <w:b/>
        </w:rPr>
        <w:t>rezence</w:t>
      </w:r>
      <w:r w:rsidR="00FA1E11">
        <w:rPr>
          <w:b/>
        </w:rPr>
        <w:t>, úvod</w:t>
      </w:r>
    </w:p>
    <w:p w14:paraId="50BD4E35" w14:textId="34D1268D" w:rsidR="00281F98" w:rsidRDefault="00281F98" w:rsidP="00281F98">
      <w:pPr>
        <w:spacing w:before="120"/>
        <w:ind w:left="-567" w:right="-573"/>
        <w:jc w:val="both"/>
      </w:pPr>
      <w:r w:rsidRPr="00281F98">
        <w:t xml:space="preserve">Zasedání </w:t>
      </w:r>
      <w:r w:rsidR="00084879">
        <w:t xml:space="preserve">shromáždění </w:t>
      </w:r>
      <w:r w:rsidRPr="00281F98">
        <w:t xml:space="preserve">bylo zahájeno jako usnášeníschopné </w:t>
      </w:r>
      <w:r>
        <w:t>(za přítomnosti – osobně anebo</w:t>
      </w:r>
      <w:r w:rsidRPr="00974915">
        <w:t xml:space="preserve"> prostřednictvím zástupců</w:t>
      </w:r>
      <w:r>
        <w:t xml:space="preserve"> –</w:t>
      </w:r>
      <w:r w:rsidRPr="00974915">
        <w:t xml:space="preserve"> </w:t>
      </w:r>
      <w:r>
        <w:t>vlastníků</w:t>
      </w:r>
      <w:r w:rsidRPr="00974915">
        <w:t xml:space="preserve"> jednotek </w:t>
      </w:r>
      <w:r>
        <w:t xml:space="preserve">v domě </w:t>
      </w:r>
      <w:r w:rsidRPr="00974915">
        <w:t xml:space="preserve">s podílem </w:t>
      </w:r>
      <w:r w:rsidRPr="00B65589">
        <w:rPr>
          <w:b/>
        </w:rPr>
        <w:t>5</w:t>
      </w:r>
      <w:r w:rsidR="00B65589" w:rsidRPr="00B65589">
        <w:rPr>
          <w:b/>
        </w:rPr>
        <w:t>4</w:t>
      </w:r>
      <w:r w:rsidRPr="00B65589">
        <w:rPr>
          <w:b/>
        </w:rPr>
        <w:t>,</w:t>
      </w:r>
      <w:r w:rsidR="00B65589" w:rsidRPr="00B65589">
        <w:rPr>
          <w:b/>
        </w:rPr>
        <w:t>24</w:t>
      </w:r>
      <w:r w:rsidRPr="00B65589">
        <w:rPr>
          <w:b/>
        </w:rPr>
        <w:t xml:space="preserve"> %</w:t>
      </w:r>
      <w:r w:rsidRPr="00974915">
        <w:t xml:space="preserve"> </w:t>
      </w:r>
      <w:r>
        <w:t xml:space="preserve">všech hlasů, </w:t>
      </w:r>
      <w:r w:rsidRPr="00974915">
        <w:t xml:space="preserve">tj. spoluvlastnických podílů na </w:t>
      </w:r>
      <w:r w:rsidRPr="00A27B14">
        <w:t>společných částech domu)</w:t>
      </w:r>
      <w:r w:rsidR="00FA1E11">
        <w:t>. SVJ bylo seznámeno s programem a možností doplnit do posledního bodu (Diskuze) podněty k projednání.</w:t>
      </w:r>
    </w:p>
    <w:p w14:paraId="27C2EC26" w14:textId="37E13E8E" w:rsidR="00FA1E11" w:rsidRDefault="00FA1E11" w:rsidP="00281F98">
      <w:pPr>
        <w:spacing w:before="120"/>
        <w:ind w:left="-567" w:right="-573"/>
        <w:jc w:val="both"/>
      </w:pPr>
      <w:r>
        <w:t>Doplněny byly:</w:t>
      </w:r>
    </w:p>
    <w:p w14:paraId="5729990A" w14:textId="231E7725" w:rsidR="00FA1E11" w:rsidRDefault="00FA1E11" w:rsidP="00FA1E11">
      <w:pPr>
        <w:pStyle w:val="ListParagraph"/>
        <w:numPr>
          <w:ilvl w:val="0"/>
          <w:numId w:val="7"/>
        </w:numPr>
        <w:spacing w:before="120"/>
        <w:ind w:right="-573"/>
        <w:jc w:val="both"/>
      </w:pPr>
      <w:r>
        <w:t>Restaurace a problém se zápachem</w:t>
      </w:r>
    </w:p>
    <w:p w14:paraId="62CD9D22" w14:textId="23C354A6" w:rsidR="00FA1E11" w:rsidRDefault="00FA1E11" w:rsidP="00FA1E11">
      <w:pPr>
        <w:pStyle w:val="ListParagraph"/>
        <w:numPr>
          <w:ilvl w:val="0"/>
          <w:numId w:val="7"/>
        </w:numPr>
        <w:spacing w:before="120"/>
        <w:ind w:right="-573"/>
        <w:jc w:val="both"/>
      </w:pPr>
      <w:r>
        <w:t>Nedostatečné odvod</w:t>
      </w:r>
      <w:r w:rsidR="009B0ED6">
        <w:t>y</w:t>
      </w:r>
      <w:r>
        <w:t xml:space="preserve"> do Fondu vlastní správní činnosti (FVSČ)</w:t>
      </w:r>
      <w:r w:rsidR="009B0ED6">
        <w:t xml:space="preserve"> a záporný zůstatek tohoto fondu</w:t>
      </w:r>
    </w:p>
    <w:p w14:paraId="73389451" w14:textId="77777777" w:rsidR="00FA1E11" w:rsidRPr="00281F98" w:rsidRDefault="00FA1E11" w:rsidP="00FA1E11">
      <w:pPr>
        <w:pStyle w:val="ListParagraph"/>
        <w:spacing w:before="120"/>
        <w:ind w:left="153" w:right="-573"/>
        <w:jc w:val="both"/>
      </w:pPr>
    </w:p>
    <w:p w14:paraId="0401ADBE" w14:textId="633DC2FC" w:rsidR="00F45C29" w:rsidRPr="00974915" w:rsidRDefault="005E0BE4" w:rsidP="00281F98">
      <w:pPr>
        <w:pStyle w:val="ListParagraph"/>
        <w:spacing w:before="240"/>
        <w:ind w:left="-567" w:right="-573"/>
        <w:rPr>
          <w:b/>
        </w:rPr>
      </w:pPr>
      <w:r>
        <w:rPr>
          <w:b/>
        </w:rPr>
        <w:t>Bod</w:t>
      </w:r>
      <w:r w:rsidR="004E7F44">
        <w:rPr>
          <w:b/>
        </w:rPr>
        <w:t xml:space="preserve"> 2</w:t>
      </w:r>
      <w:r w:rsidR="00974915">
        <w:rPr>
          <w:b/>
        </w:rPr>
        <w:t xml:space="preserve">: </w:t>
      </w:r>
      <w:r w:rsidRPr="00974915">
        <w:rPr>
          <w:b/>
        </w:rPr>
        <w:t>Ekonomické informace, s</w:t>
      </w:r>
      <w:r w:rsidR="00AB2967" w:rsidRPr="00974915">
        <w:rPr>
          <w:b/>
        </w:rPr>
        <w:t>chválení účetní závěrky</w:t>
      </w:r>
      <w:r w:rsidR="007A3F45" w:rsidRPr="00974915">
        <w:rPr>
          <w:b/>
        </w:rPr>
        <w:t xml:space="preserve"> </w:t>
      </w:r>
      <w:r w:rsidR="00974915" w:rsidRPr="00974915">
        <w:rPr>
          <w:b/>
        </w:rPr>
        <w:t xml:space="preserve">SVJ za rok </w:t>
      </w:r>
      <w:r w:rsidR="007A3F45" w:rsidRPr="00974915">
        <w:rPr>
          <w:b/>
        </w:rPr>
        <w:t>201</w:t>
      </w:r>
      <w:r w:rsidR="00FA1E11">
        <w:rPr>
          <w:b/>
        </w:rPr>
        <w:t>9 a 2020</w:t>
      </w:r>
    </w:p>
    <w:p w14:paraId="19FF0AB2" w14:textId="4E1BD2C5" w:rsidR="004E7F44" w:rsidRDefault="00AB2967" w:rsidP="001C534A">
      <w:pPr>
        <w:spacing w:before="120"/>
        <w:ind w:left="-567" w:right="-573"/>
        <w:jc w:val="both"/>
      </w:pPr>
      <w:r>
        <w:t xml:space="preserve">Zůstatek </w:t>
      </w:r>
      <w:r w:rsidRPr="00F27ACE">
        <w:t xml:space="preserve">na </w:t>
      </w:r>
      <w:r w:rsidR="004A34B2" w:rsidRPr="00F27ACE">
        <w:t xml:space="preserve">bankovním </w:t>
      </w:r>
      <w:r w:rsidRPr="00F27ACE">
        <w:t>účtu</w:t>
      </w:r>
      <w:r>
        <w:t xml:space="preserve"> domu</w:t>
      </w:r>
      <w:r w:rsidR="004E7F44">
        <w:t xml:space="preserve"> k</w:t>
      </w:r>
      <w:r w:rsidR="00FA1E11">
        <w:t> dnešnímu dni</w:t>
      </w:r>
      <w:r w:rsidR="004E7F44">
        <w:t xml:space="preserve">: </w:t>
      </w:r>
      <w:proofErr w:type="spellStart"/>
      <w:r w:rsidR="00EB0799">
        <w:t>xxxxxxx</w:t>
      </w:r>
      <w:proofErr w:type="spellEnd"/>
      <w:r w:rsidR="00FA1E11">
        <w:t xml:space="preserve">, - </w:t>
      </w:r>
      <w:r w:rsidR="004E7F44">
        <w:t>Kč</w:t>
      </w:r>
      <w:r>
        <w:t xml:space="preserve"> </w:t>
      </w:r>
    </w:p>
    <w:p w14:paraId="58B5E81D" w14:textId="61DFECEB" w:rsidR="00AB2967" w:rsidRDefault="004E7F44" w:rsidP="0093782F">
      <w:pPr>
        <w:spacing w:before="120"/>
        <w:ind w:left="-567" w:right="-573"/>
        <w:jc w:val="both"/>
      </w:pPr>
      <w:r>
        <w:t>Vlastníci jednotek platí</w:t>
      </w:r>
      <w:r w:rsidR="00970F71">
        <w:t xml:space="preserve"> </w:t>
      </w:r>
      <w:r w:rsidR="00AB2967">
        <w:t>15</w:t>
      </w:r>
      <w:r>
        <w:t xml:space="preserve"> </w:t>
      </w:r>
      <w:r w:rsidR="00AB2967">
        <w:t>Kč</w:t>
      </w:r>
      <w:r w:rsidR="00741D9B">
        <w:t>/</w:t>
      </w:r>
      <w:r w:rsidR="00AB2967">
        <w:t>m</w:t>
      </w:r>
      <w:r w:rsidR="00AB2967" w:rsidRPr="00507206">
        <w:rPr>
          <w:vertAlign w:val="superscript"/>
        </w:rPr>
        <w:t>2</w:t>
      </w:r>
      <w:r>
        <w:t>/</w:t>
      </w:r>
      <w:proofErr w:type="spellStart"/>
      <w:r>
        <w:t>měs</w:t>
      </w:r>
      <w:proofErr w:type="spellEnd"/>
      <w:r>
        <w:t xml:space="preserve">. do </w:t>
      </w:r>
      <w:r w:rsidR="00974915">
        <w:t>fond</w:t>
      </w:r>
      <w:r>
        <w:t>u</w:t>
      </w:r>
      <w:r w:rsidR="00974915">
        <w:t xml:space="preserve"> oprav </w:t>
      </w:r>
      <w:r w:rsidR="008B6068">
        <w:t xml:space="preserve">(FO) </w:t>
      </w:r>
      <w:r w:rsidR="00974915">
        <w:t>a</w:t>
      </w:r>
      <w:r w:rsidR="00AB2967">
        <w:t xml:space="preserve"> 300 Kč</w:t>
      </w:r>
      <w:r>
        <w:t>/jednotku/</w:t>
      </w:r>
      <w:proofErr w:type="spellStart"/>
      <w:r>
        <w:t>měs</w:t>
      </w:r>
      <w:proofErr w:type="spellEnd"/>
      <w:r>
        <w:t>.</w:t>
      </w:r>
      <w:r w:rsidR="00AB2967">
        <w:t xml:space="preserve"> na fond </w:t>
      </w:r>
      <w:r w:rsidR="008B6068">
        <w:t>vlastní správní činnosti, který má aktuálně záporné saldo</w:t>
      </w:r>
      <w:r w:rsidR="00FA1E11">
        <w:t xml:space="preserve"> (-500tis Kč)</w:t>
      </w:r>
      <w:r w:rsidR="008B6068">
        <w:t xml:space="preserve">. </w:t>
      </w:r>
    </w:p>
    <w:p w14:paraId="78658B65" w14:textId="021AF8CA" w:rsidR="00FA1E11" w:rsidRDefault="00943EF7" w:rsidP="00943EF7">
      <w:pPr>
        <w:spacing w:before="120"/>
        <w:ind w:left="-567" w:right="-573"/>
      </w:pPr>
      <w:r>
        <w:t>Zisk SVJ za rok 20</w:t>
      </w:r>
      <w:r w:rsidR="00FA1E11">
        <w:t>19</w:t>
      </w:r>
      <w:r>
        <w:t xml:space="preserve">: </w:t>
      </w:r>
      <w:r w:rsidR="009B0ED6" w:rsidRPr="00B65589">
        <w:t>0</w:t>
      </w:r>
      <w:r>
        <w:t xml:space="preserve"> Kč </w:t>
      </w:r>
    </w:p>
    <w:p w14:paraId="5376BAD6" w14:textId="1A21AB76" w:rsidR="00FA1E11" w:rsidRDefault="00FA1E11" w:rsidP="00943EF7">
      <w:pPr>
        <w:spacing w:before="120"/>
        <w:ind w:left="-567" w:right="-573"/>
      </w:pPr>
      <w:r>
        <w:t xml:space="preserve">Zisk SVJ za rok 2020: </w:t>
      </w:r>
      <w:r w:rsidR="009B0ED6">
        <w:t>144</w:t>
      </w:r>
      <w:r>
        <w:t xml:space="preserve"> Kč</w:t>
      </w:r>
    </w:p>
    <w:p w14:paraId="6730B733" w14:textId="40BEDFD9" w:rsidR="00FA1E11" w:rsidRDefault="00FA1E11" w:rsidP="001C534A">
      <w:pPr>
        <w:spacing w:before="120"/>
        <w:ind w:left="-567" w:right="-573"/>
      </w:pPr>
      <w:r>
        <w:t>Nejvyšší nákladové položky:</w:t>
      </w:r>
    </w:p>
    <w:p w14:paraId="4FE8E460" w14:textId="434FDF7A" w:rsidR="00B65589" w:rsidRDefault="00B65589" w:rsidP="00FA1E11">
      <w:pPr>
        <w:pStyle w:val="ListParagraph"/>
        <w:numPr>
          <w:ilvl w:val="0"/>
          <w:numId w:val="8"/>
        </w:numPr>
      </w:pPr>
      <w:r>
        <w:t>Pojištění domu</w:t>
      </w:r>
    </w:p>
    <w:p w14:paraId="4BA40C06" w14:textId="2DE1F10A" w:rsidR="00FA1E11" w:rsidRDefault="00FA1E11" w:rsidP="00FA1E11">
      <w:pPr>
        <w:pStyle w:val="ListParagraph"/>
        <w:numPr>
          <w:ilvl w:val="0"/>
          <w:numId w:val="8"/>
        </w:numPr>
      </w:pPr>
      <w:r>
        <w:t>Fasáda</w:t>
      </w:r>
    </w:p>
    <w:p w14:paraId="5A0CDE86" w14:textId="47ECF44D" w:rsidR="00FA1E11" w:rsidRDefault="00B65589" w:rsidP="00FA1E11">
      <w:pPr>
        <w:pStyle w:val="ListParagraph"/>
        <w:numPr>
          <w:ilvl w:val="0"/>
          <w:numId w:val="8"/>
        </w:numPr>
      </w:pPr>
      <w:r>
        <w:t>Servis</w:t>
      </w:r>
      <w:r w:rsidR="00FA1E11">
        <w:t xml:space="preserve"> výtah</w:t>
      </w:r>
      <w:r w:rsidR="00DF56AA">
        <w:t>u</w:t>
      </w:r>
    </w:p>
    <w:p w14:paraId="0D12C48B" w14:textId="64E5E597" w:rsidR="004E7F44" w:rsidRPr="001C534A" w:rsidRDefault="00C27DD4" w:rsidP="001C534A">
      <w:pPr>
        <w:spacing w:before="120"/>
        <w:ind w:left="-567" w:right="-573"/>
      </w:pPr>
      <w:r w:rsidRPr="00420815">
        <w:rPr>
          <w:u w:val="single"/>
        </w:rPr>
        <w:t>Návrh</w:t>
      </w:r>
      <w:r w:rsidR="00420815" w:rsidRPr="00420815">
        <w:rPr>
          <w:u w:val="single"/>
        </w:rPr>
        <w:t xml:space="preserve"> usnesení </w:t>
      </w:r>
      <w:proofErr w:type="gramStart"/>
      <w:r w:rsidR="00420815" w:rsidRPr="00420815">
        <w:rPr>
          <w:u w:val="single"/>
        </w:rPr>
        <w:t>č.</w:t>
      </w:r>
      <w:r w:rsidR="009B5BF0">
        <w:rPr>
          <w:u w:val="single"/>
        </w:rPr>
        <w:t>1</w:t>
      </w:r>
      <w:r w:rsidR="00084879">
        <w:t>:</w:t>
      </w:r>
      <w:proofErr w:type="gramEnd"/>
    </w:p>
    <w:p w14:paraId="5957F710" w14:textId="7B084FC9" w:rsidR="00752A16" w:rsidRPr="001C534A" w:rsidRDefault="004E7F44" w:rsidP="001C534A">
      <w:pPr>
        <w:spacing w:before="120"/>
        <w:ind w:left="-567" w:right="-573"/>
        <w:jc w:val="both"/>
        <w:rPr>
          <w:b/>
        </w:rPr>
      </w:pPr>
      <w:r>
        <w:rPr>
          <w:b/>
        </w:rPr>
        <w:t>Shromáždění schvaluje účetní závěrku</w:t>
      </w:r>
      <w:r w:rsidRPr="004E7F44">
        <w:rPr>
          <w:b/>
        </w:rPr>
        <w:t xml:space="preserve"> SVJ</w:t>
      </w:r>
      <w:r w:rsidR="00C27DD4" w:rsidRPr="004E7F44">
        <w:rPr>
          <w:b/>
        </w:rPr>
        <w:t xml:space="preserve"> </w:t>
      </w:r>
      <w:r w:rsidR="00420815" w:rsidRPr="004E7F44">
        <w:rPr>
          <w:b/>
        </w:rPr>
        <w:t xml:space="preserve">za rok </w:t>
      </w:r>
      <w:r w:rsidR="00C27DD4" w:rsidRPr="004E7F44">
        <w:rPr>
          <w:b/>
        </w:rPr>
        <w:t>201</w:t>
      </w:r>
      <w:r w:rsidR="009B5BF0">
        <w:rPr>
          <w:b/>
        </w:rPr>
        <w:t>9</w:t>
      </w:r>
      <w:r w:rsidR="00420815" w:rsidRPr="004E7F44">
        <w:rPr>
          <w:b/>
        </w:rPr>
        <w:t xml:space="preserve"> </w:t>
      </w:r>
      <w:r w:rsidR="00C27DD4" w:rsidRPr="004E7F44">
        <w:rPr>
          <w:b/>
        </w:rPr>
        <w:t xml:space="preserve">a </w:t>
      </w:r>
      <w:r w:rsidR="009B5BF0">
        <w:rPr>
          <w:b/>
        </w:rPr>
        <w:t xml:space="preserve">2020 a </w:t>
      </w:r>
      <w:r w:rsidR="00C27DD4" w:rsidRPr="004E7F44">
        <w:rPr>
          <w:b/>
        </w:rPr>
        <w:t>rozdělení zisku</w:t>
      </w:r>
      <w:r w:rsidR="00281F98">
        <w:rPr>
          <w:b/>
        </w:rPr>
        <w:t xml:space="preserve"> SVJ</w:t>
      </w:r>
      <w:r w:rsidR="00C27DD4" w:rsidRPr="004E7F44">
        <w:rPr>
          <w:b/>
        </w:rPr>
        <w:t xml:space="preserve"> </w:t>
      </w:r>
      <w:r w:rsidR="00420815" w:rsidRPr="004E7F44">
        <w:rPr>
          <w:b/>
        </w:rPr>
        <w:t>za rok 20</w:t>
      </w:r>
      <w:r w:rsidR="009B5BF0">
        <w:rPr>
          <w:b/>
        </w:rPr>
        <w:t>20</w:t>
      </w:r>
      <w:r w:rsidR="00420815" w:rsidRPr="004E7F44">
        <w:rPr>
          <w:b/>
        </w:rPr>
        <w:t xml:space="preserve"> ve výši </w:t>
      </w:r>
      <w:r w:rsidR="009B0ED6">
        <w:rPr>
          <w:b/>
        </w:rPr>
        <w:t>144</w:t>
      </w:r>
      <w:r w:rsidR="00420815" w:rsidRPr="004E7F44">
        <w:rPr>
          <w:b/>
        </w:rPr>
        <w:t>,</w:t>
      </w:r>
      <w:r w:rsidR="003C13C5" w:rsidRPr="004E7F44">
        <w:rPr>
          <w:b/>
        </w:rPr>
        <w:t>-</w:t>
      </w:r>
      <w:r w:rsidR="00C27DD4" w:rsidRPr="004E7F44">
        <w:rPr>
          <w:b/>
        </w:rPr>
        <w:t xml:space="preserve"> Kč</w:t>
      </w:r>
      <w:r w:rsidR="00420815" w:rsidRPr="004E7F44">
        <w:rPr>
          <w:b/>
        </w:rPr>
        <w:t xml:space="preserve"> mezi vlastníky </w:t>
      </w:r>
      <w:r>
        <w:rPr>
          <w:b/>
        </w:rPr>
        <w:t xml:space="preserve">jednotek </w:t>
      </w:r>
      <w:r w:rsidR="00420815" w:rsidRPr="004E7F44">
        <w:rPr>
          <w:b/>
        </w:rPr>
        <w:t>a</w:t>
      </w:r>
      <w:r w:rsidR="00C27DD4" w:rsidRPr="004E7F44">
        <w:rPr>
          <w:b/>
        </w:rPr>
        <w:t xml:space="preserve"> </w:t>
      </w:r>
      <w:r w:rsidR="00420815" w:rsidRPr="004E7F44">
        <w:rPr>
          <w:b/>
        </w:rPr>
        <w:t xml:space="preserve">vložení těchto částek </w:t>
      </w:r>
      <w:r w:rsidR="00C27DD4" w:rsidRPr="004E7F44">
        <w:rPr>
          <w:b/>
        </w:rPr>
        <w:t>formou mimořádného vkladu do fondu oprav.</w:t>
      </w:r>
    </w:p>
    <w:p w14:paraId="1EAE03A5" w14:textId="5F831C26" w:rsidR="001D78EF" w:rsidRPr="00216509" w:rsidRDefault="00281F98" w:rsidP="001C534A">
      <w:pPr>
        <w:spacing w:before="120"/>
        <w:ind w:left="-567"/>
        <w:rPr>
          <w:b/>
        </w:rPr>
      </w:pPr>
      <w:r>
        <w:rPr>
          <w:b/>
        </w:rPr>
        <w:t>Výsledek hlasování o tomto návrhu:</w:t>
      </w:r>
    </w:p>
    <w:p w14:paraId="551647E0" w14:textId="2E150F65" w:rsidR="001D78EF" w:rsidRDefault="00420815" w:rsidP="00A121FC">
      <w:pPr>
        <w:pStyle w:val="ListParagraph"/>
        <w:numPr>
          <w:ilvl w:val="0"/>
          <w:numId w:val="4"/>
        </w:numPr>
        <w:ind w:left="-284" w:hanging="283"/>
      </w:pPr>
      <w:r w:rsidRPr="00A121FC">
        <w:rPr>
          <w:b/>
        </w:rPr>
        <w:t>pro návrh</w:t>
      </w:r>
      <w:r w:rsidR="001C534A">
        <w:rPr>
          <w:b/>
        </w:rPr>
        <w:t>:</w:t>
      </w:r>
      <w:r>
        <w:t xml:space="preserve"> </w:t>
      </w:r>
      <w:r w:rsidR="009B5BF0">
        <w:t>100</w:t>
      </w:r>
      <w:r>
        <w:t>,</w:t>
      </w:r>
      <w:r w:rsidR="00A42FE2">
        <w:t>0</w:t>
      </w:r>
      <w:r w:rsidR="009B5BF0">
        <w:t>0</w:t>
      </w:r>
      <w:r>
        <w:t xml:space="preserve">% vlastnického podílu přítomných vlastníků jednotek či jejich zástupců, </w:t>
      </w:r>
    </w:p>
    <w:p w14:paraId="2D754184" w14:textId="3A1BCDF5" w:rsidR="004E7F44" w:rsidRDefault="00420815" w:rsidP="00A121FC">
      <w:pPr>
        <w:pStyle w:val="ListParagraph"/>
        <w:numPr>
          <w:ilvl w:val="0"/>
          <w:numId w:val="4"/>
        </w:numPr>
        <w:ind w:left="-284" w:hanging="283"/>
      </w:pPr>
      <w:r w:rsidRPr="00A121FC">
        <w:rPr>
          <w:b/>
        </w:rPr>
        <w:t>proti návrhu</w:t>
      </w:r>
      <w:r w:rsidR="001C534A">
        <w:rPr>
          <w:b/>
        </w:rPr>
        <w:t>:</w:t>
      </w:r>
      <w:r>
        <w:t xml:space="preserve"> 0,00% vlastnického podílu přítomných vlastníků jednotek či jejich zástupců, </w:t>
      </w:r>
    </w:p>
    <w:p w14:paraId="52D03131" w14:textId="41B930F3" w:rsidR="001D78EF" w:rsidRDefault="00420815" w:rsidP="00A121FC">
      <w:pPr>
        <w:pStyle w:val="ListParagraph"/>
        <w:numPr>
          <w:ilvl w:val="0"/>
          <w:numId w:val="4"/>
        </w:numPr>
        <w:ind w:left="-284" w:hanging="283"/>
      </w:pPr>
      <w:r w:rsidRPr="00A121FC">
        <w:rPr>
          <w:b/>
        </w:rPr>
        <w:t>zdržel</w:t>
      </w:r>
      <w:r w:rsidR="004E7F44" w:rsidRPr="00A121FC">
        <w:rPr>
          <w:b/>
        </w:rPr>
        <w:t>o se</w:t>
      </w:r>
      <w:r w:rsidR="001C534A">
        <w:rPr>
          <w:b/>
        </w:rPr>
        <w:t>:</w:t>
      </w:r>
      <w:r>
        <w:t xml:space="preserve"> </w:t>
      </w:r>
      <w:r w:rsidR="009B5BF0">
        <w:t>0</w:t>
      </w:r>
      <w:r>
        <w:t>,</w:t>
      </w:r>
      <w:r w:rsidR="009B5BF0">
        <w:t>00</w:t>
      </w:r>
      <w:r>
        <w:t>% vlastnického podílu přítomných vlastn</w:t>
      </w:r>
      <w:r w:rsidR="001C534A">
        <w:t>íků jednotek či jejich zástupců;</w:t>
      </w:r>
      <w:r>
        <w:t xml:space="preserve"> </w:t>
      </w:r>
    </w:p>
    <w:p w14:paraId="36B770FC" w14:textId="6D5AADF7" w:rsidR="00C27DD4" w:rsidRDefault="00752A16" w:rsidP="004E7F44">
      <w:pPr>
        <w:ind w:left="-567"/>
        <w:rPr>
          <w:b/>
        </w:rPr>
      </w:pPr>
      <w:r>
        <w:rPr>
          <w:b/>
        </w:rPr>
        <w:t>n</w:t>
      </w:r>
      <w:r w:rsidR="00420815" w:rsidRPr="00752A16">
        <w:rPr>
          <w:b/>
        </w:rPr>
        <w:t>ávrh byl přijat.</w:t>
      </w:r>
    </w:p>
    <w:p w14:paraId="54781E70" w14:textId="7C105DB5" w:rsidR="00A80A90" w:rsidRPr="00A80A90" w:rsidRDefault="00A80A90" w:rsidP="00A80A90">
      <w:pPr>
        <w:spacing w:before="240"/>
        <w:ind w:left="-567"/>
        <w:rPr>
          <w:b/>
        </w:rPr>
      </w:pPr>
      <w:r>
        <w:rPr>
          <w:b/>
        </w:rPr>
        <w:t xml:space="preserve">Bod </w:t>
      </w:r>
      <w:r w:rsidRPr="00A80A90">
        <w:rPr>
          <w:b/>
        </w:rPr>
        <w:t>3. Technické informace, oprava a zateplení fasády, využití půdy</w:t>
      </w:r>
    </w:p>
    <w:p w14:paraId="5F95EE57" w14:textId="3DD453EC" w:rsidR="00A80A90" w:rsidRDefault="00A80A90" w:rsidP="00281F98">
      <w:pPr>
        <w:spacing w:before="240"/>
        <w:ind w:left="-567"/>
        <w:rPr>
          <w:bCs/>
        </w:rPr>
      </w:pPr>
      <w:r>
        <w:rPr>
          <w:bCs/>
        </w:rPr>
        <w:t>Výbor seznámil vlastníky s přípravnými pracemi směřující</w:t>
      </w:r>
      <w:r w:rsidR="009B0ED6">
        <w:rPr>
          <w:bCs/>
        </w:rPr>
        <w:t>mi</w:t>
      </w:r>
      <w:r>
        <w:rPr>
          <w:bCs/>
        </w:rPr>
        <w:t xml:space="preserve"> k opravě fasády domu. Jedná se zejména o konzultace s energetickými poradci / projektanty k variantám oprav fasády (čistě oprava fasády, zateplení a oprava pouze 1 fasády (vnitřní/vnější), zateplení a oprava obou fasád (</w:t>
      </w:r>
      <w:proofErr w:type="spellStart"/>
      <w:r>
        <w:rPr>
          <w:bCs/>
        </w:rPr>
        <w:t>vnitřní+vnější</w:t>
      </w:r>
      <w:proofErr w:type="spellEnd"/>
      <w:r>
        <w:rPr>
          <w:bCs/>
        </w:rPr>
        <w:t xml:space="preserve">). </w:t>
      </w:r>
      <w:r w:rsidR="00E10B5A">
        <w:rPr>
          <w:bCs/>
        </w:rPr>
        <w:t>Dále přichází v úvahu zateplení půd</w:t>
      </w:r>
      <w:r w:rsidR="009B0ED6">
        <w:rPr>
          <w:bCs/>
        </w:rPr>
        <w:t>y</w:t>
      </w:r>
      <w:r w:rsidR="00E10B5A">
        <w:rPr>
          <w:bCs/>
        </w:rPr>
        <w:t xml:space="preserve">. </w:t>
      </w:r>
      <w:r>
        <w:rPr>
          <w:bCs/>
        </w:rPr>
        <w:t>K tomu se diskutuje možnost získání dotace</w:t>
      </w:r>
      <w:r w:rsidR="00E10B5A">
        <w:rPr>
          <w:bCs/>
        </w:rPr>
        <w:t>. Výbor chce minimálně zadání práce provést do 1 roka. Zadání práce bude podléhat schválení SVJ.</w:t>
      </w:r>
    </w:p>
    <w:p w14:paraId="3BEEA5BE" w14:textId="3432BDB9" w:rsidR="00E10B5A" w:rsidRDefault="00E10B5A" w:rsidP="00281F98">
      <w:pPr>
        <w:spacing w:before="240"/>
        <w:ind w:left="-567"/>
        <w:rPr>
          <w:bCs/>
        </w:rPr>
      </w:pPr>
      <w:r>
        <w:rPr>
          <w:bCs/>
        </w:rPr>
        <w:t xml:space="preserve">Dále byly zmíněny opravy interiéru společných prostor, </w:t>
      </w:r>
      <w:proofErr w:type="spellStart"/>
      <w:r>
        <w:rPr>
          <w:bCs/>
        </w:rPr>
        <w:t>silno</w:t>
      </w:r>
      <w:proofErr w:type="spellEnd"/>
      <w:r>
        <w:rPr>
          <w:bCs/>
        </w:rPr>
        <w:t xml:space="preserve"> a slabo proudu.</w:t>
      </w:r>
    </w:p>
    <w:p w14:paraId="08A9EC50" w14:textId="27F1BF6E" w:rsidR="00E10B5A" w:rsidRDefault="00E10B5A" w:rsidP="00281F98">
      <w:pPr>
        <w:spacing w:before="240"/>
        <w:ind w:left="-567"/>
        <w:rPr>
          <w:bCs/>
        </w:rPr>
      </w:pPr>
      <w:r>
        <w:rPr>
          <w:bCs/>
        </w:rPr>
        <w:t xml:space="preserve">V souvislosti s krytím nákladů rekonstrukce byla zmíněna problematika prodeje půdy. Výbor zjišťoval cenu půdy a cca před rokem získal nabídku od developera na odkup půdy za </w:t>
      </w:r>
      <w:proofErr w:type="spellStart"/>
      <w:r w:rsidR="009A3951">
        <w:rPr>
          <w:bCs/>
        </w:rPr>
        <w:t>xxxxxx</w:t>
      </w:r>
      <w:proofErr w:type="spellEnd"/>
      <w:r>
        <w:rPr>
          <w:bCs/>
        </w:rPr>
        <w:t xml:space="preserve"> Kč. Výbor bude dále jednat s realitními kancelářemi o reálné ceně půdy, aby bylo případně možné </w:t>
      </w:r>
      <w:r>
        <w:rPr>
          <w:bCs/>
        </w:rPr>
        <w:lastRenderedPageBreak/>
        <w:t>rekonstrukce domu financovat z jejího prodeje. Prodej půdy bude muset být schválen všemi vlastníky.</w:t>
      </w:r>
    </w:p>
    <w:p w14:paraId="22F686CC" w14:textId="4C542299" w:rsidR="00E67AEC" w:rsidRDefault="00E67AEC" w:rsidP="00281F98">
      <w:pPr>
        <w:spacing w:before="240"/>
        <w:ind w:left="-567"/>
        <w:rPr>
          <w:b/>
        </w:rPr>
      </w:pPr>
      <w:r>
        <w:rPr>
          <w:b/>
        </w:rPr>
        <w:t xml:space="preserve">Bod </w:t>
      </w:r>
      <w:r w:rsidR="00FB6B73">
        <w:rPr>
          <w:b/>
        </w:rPr>
        <w:t>4</w:t>
      </w:r>
      <w:r>
        <w:rPr>
          <w:b/>
        </w:rPr>
        <w:t>: Aktuality</w:t>
      </w:r>
    </w:p>
    <w:p w14:paraId="678BC402" w14:textId="0665F798" w:rsidR="00E67AEC" w:rsidRDefault="00E67AEC" w:rsidP="00281F98">
      <w:pPr>
        <w:spacing w:before="240"/>
        <w:ind w:left="-567"/>
        <w:rPr>
          <w:bCs/>
        </w:rPr>
      </w:pPr>
      <w:r>
        <w:rPr>
          <w:bCs/>
        </w:rPr>
        <w:t>Výbor zmínil další aktivity, na kterých pracoval:</w:t>
      </w:r>
    </w:p>
    <w:p w14:paraId="28C83A53" w14:textId="7AA012CF" w:rsidR="00E67AEC" w:rsidRDefault="00E67AEC" w:rsidP="00E67AEC">
      <w:pPr>
        <w:pStyle w:val="ListParagraph"/>
        <w:numPr>
          <w:ilvl w:val="0"/>
          <w:numId w:val="9"/>
        </w:numPr>
        <w:spacing w:after="160" w:line="259" w:lineRule="auto"/>
      </w:pPr>
      <w:r>
        <w:t xml:space="preserve">Došlo k výměně střešních lávek </w:t>
      </w:r>
    </w:p>
    <w:p w14:paraId="24724238" w14:textId="2AA41A8B" w:rsidR="00E67AEC" w:rsidRDefault="00E67AEC" w:rsidP="00E67AEC">
      <w:pPr>
        <w:pStyle w:val="ListParagraph"/>
        <w:numPr>
          <w:ilvl w:val="0"/>
          <w:numId w:val="9"/>
        </w:numPr>
        <w:spacing w:after="160" w:line="259" w:lineRule="auto"/>
      </w:pPr>
      <w:r>
        <w:t xml:space="preserve">Dojednalo se s firmou </w:t>
      </w:r>
      <w:proofErr w:type="spellStart"/>
      <w:r>
        <w:t>Techem</w:t>
      </w:r>
      <w:proofErr w:type="spellEnd"/>
      <w:r>
        <w:t xml:space="preserve"> snížení víceprací za výměnu vodoměrů </w:t>
      </w:r>
      <w:r w:rsidR="00D73B21">
        <w:t xml:space="preserve">cca </w:t>
      </w:r>
      <w:r>
        <w:t>o polovinu z 22tis</w:t>
      </w:r>
      <w:r w:rsidR="009B0ED6">
        <w:t xml:space="preserve"> Kč</w:t>
      </w:r>
      <w:r>
        <w:t xml:space="preserve"> na 1</w:t>
      </w:r>
      <w:r w:rsidR="00B65589">
        <w:t>2</w:t>
      </w:r>
      <w:r>
        <w:t>tis Kč</w:t>
      </w:r>
    </w:p>
    <w:p w14:paraId="4E631D6F" w14:textId="25B4C10F" w:rsidR="00E67AEC" w:rsidRDefault="00E67AEC" w:rsidP="00E67AEC">
      <w:pPr>
        <w:pStyle w:val="ListParagraph"/>
        <w:numPr>
          <w:ilvl w:val="0"/>
          <w:numId w:val="9"/>
        </w:numPr>
        <w:spacing w:after="160" w:line="259" w:lineRule="auto"/>
      </w:pPr>
      <w:r>
        <w:t>Vzhledem k výskytu krys se řeší s ostatními sousedícími domy deratizace sklepních prostor</w:t>
      </w:r>
    </w:p>
    <w:p w14:paraId="4B6D02EA" w14:textId="244DCE22" w:rsidR="00E67AEC" w:rsidRDefault="00E67AEC" w:rsidP="00E67AEC">
      <w:pPr>
        <w:pStyle w:val="ListParagraph"/>
        <w:numPr>
          <w:ilvl w:val="0"/>
          <w:numId w:val="9"/>
        </w:numPr>
        <w:spacing w:after="160" w:line="259" w:lineRule="auto"/>
      </w:pPr>
      <w:r>
        <w:t xml:space="preserve">Řešení nepořádku u </w:t>
      </w:r>
      <w:proofErr w:type="gramStart"/>
      <w:r>
        <w:t>popelnic –  výbor</w:t>
      </w:r>
      <w:proofErr w:type="gramEnd"/>
      <w:r>
        <w:t xml:space="preserve"> dá informaci o přistavení kontejnerů </w:t>
      </w:r>
      <w:r w:rsidR="009B0ED6">
        <w:t xml:space="preserve">pro velkoobjemový odpad </w:t>
      </w:r>
      <w:r>
        <w:t>na nástěnku</w:t>
      </w:r>
    </w:p>
    <w:p w14:paraId="10D84821" w14:textId="77777777" w:rsidR="00E67AEC" w:rsidRPr="00E67AEC" w:rsidRDefault="00E67AEC" w:rsidP="00E67AEC">
      <w:pPr>
        <w:pStyle w:val="ListParagraph"/>
        <w:spacing w:before="240"/>
        <w:ind w:left="153"/>
        <w:rPr>
          <w:bCs/>
        </w:rPr>
      </w:pPr>
    </w:p>
    <w:p w14:paraId="4F6C4429" w14:textId="2FC65E4C" w:rsidR="006C4F94" w:rsidRDefault="009331D1" w:rsidP="00281F98">
      <w:pPr>
        <w:spacing w:before="240"/>
        <w:ind w:left="-567"/>
        <w:rPr>
          <w:b/>
        </w:rPr>
      </w:pPr>
      <w:r>
        <w:rPr>
          <w:b/>
        </w:rPr>
        <w:t>Bod</w:t>
      </w:r>
      <w:r w:rsidR="00F50A1C">
        <w:rPr>
          <w:b/>
        </w:rPr>
        <w:t xml:space="preserve"> </w:t>
      </w:r>
      <w:r w:rsidR="00FB6B73">
        <w:rPr>
          <w:b/>
        </w:rPr>
        <w:t>5</w:t>
      </w:r>
      <w:r w:rsidR="00974915">
        <w:rPr>
          <w:b/>
        </w:rPr>
        <w:t xml:space="preserve">: </w:t>
      </w:r>
      <w:r>
        <w:rPr>
          <w:b/>
        </w:rPr>
        <w:t>D</w:t>
      </w:r>
      <w:r w:rsidR="006C4F94" w:rsidRPr="006C4F94">
        <w:rPr>
          <w:b/>
        </w:rPr>
        <w:t>isku</w:t>
      </w:r>
      <w:r w:rsidR="00CE2F9A">
        <w:rPr>
          <w:b/>
        </w:rPr>
        <w:t>s</w:t>
      </w:r>
      <w:r w:rsidR="006C4F94" w:rsidRPr="006C4F94">
        <w:rPr>
          <w:b/>
        </w:rPr>
        <w:t>e a závěr</w:t>
      </w:r>
    </w:p>
    <w:p w14:paraId="41808D7F" w14:textId="7BC1186D" w:rsidR="009B0ED6" w:rsidRDefault="009B0ED6" w:rsidP="00CA4839">
      <w:pPr>
        <w:spacing w:before="120"/>
        <w:ind w:left="-567" w:right="-573"/>
        <w:jc w:val="both"/>
      </w:pPr>
      <w:r>
        <w:t>V diskusi byl zmíněn paní Vikovou problém s provozem restaurace U Králů. Jedná se především o zápach, který se šíří světlíkem do bytu paní Vikové. Tento problém by se mohl alespoň částečně řešit výměnou oken do světlíku. Dále stížností na hygienu. Pokud by zápach obtěžoval více vlastníků, mohlo by se řešit domluvou s vlastníkem restaurace LBD.</w:t>
      </w:r>
    </w:p>
    <w:p w14:paraId="39D2FEE4" w14:textId="1026DCF5" w:rsidR="009B0ED6" w:rsidRDefault="009B0ED6" w:rsidP="00CA4839">
      <w:pPr>
        <w:spacing w:before="120"/>
        <w:ind w:left="-567" w:right="-573"/>
        <w:jc w:val="both"/>
      </w:pPr>
      <w:r>
        <w:t xml:space="preserve">Dalším bodem byl návrh paní ředitelky LBD </w:t>
      </w:r>
      <w:proofErr w:type="spellStart"/>
      <w:r>
        <w:t>Vítovské</w:t>
      </w:r>
      <w:proofErr w:type="spellEnd"/>
      <w:r>
        <w:t xml:space="preserve"> k řešení záporného zůstatku na Fondu vlastní správní činnosti (FVSČ) a to vyrovnáním aktuálního záporného FSVČ a zvýšením odvodu do FSVČ, aby byl minimalizován záporný zůstatek do budoucího roku. Aby bylo možné daný problém řešit, vlastníci souhlasili s hlasováním o těchto usneseních:</w:t>
      </w:r>
    </w:p>
    <w:p w14:paraId="7FF2D637" w14:textId="77777777" w:rsidR="009B0ED6" w:rsidRDefault="009B0ED6" w:rsidP="009B0ED6">
      <w:pPr>
        <w:spacing w:before="120"/>
        <w:ind w:left="-567" w:right="-573"/>
        <w:jc w:val="both"/>
        <w:rPr>
          <w:u w:val="single"/>
        </w:rPr>
      </w:pPr>
      <w:r>
        <w:rPr>
          <w:u w:val="single"/>
        </w:rPr>
        <w:t>Návrh usnesení č.2:</w:t>
      </w:r>
    </w:p>
    <w:p w14:paraId="3160E646" w14:textId="4E4BC02F" w:rsidR="009B0ED6" w:rsidRPr="009B0ED6" w:rsidRDefault="009B0ED6" w:rsidP="009B0ED6">
      <w:pPr>
        <w:spacing w:before="120"/>
        <w:ind w:left="-567" w:right="-573"/>
        <w:jc w:val="both"/>
        <w:rPr>
          <w:b/>
          <w:bCs/>
        </w:rPr>
      </w:pPr>
      <w:r w:rsidRPr="009B0ED6">
        <w:rPr>
          <w:b/>
          <w:bCs/>
        </w:rPr>
        <w:t xml:space="preserve">SVJ souhlasí s mimořádným vkladem do Fondu vlastní správní činnosti (FSVČ) tím, že se rozpustí fond oprav ve výši 600tis Kč, předepíše se mimořádný vklad do FVSČ ve výši 500tis Kč a použije se rozpuštěný fond na úhradu mimořádného vkladu. </w:t>
      </w:r>
      <w:r>
        <w:rPr>
          <w:b/>
          <w:bCs/>
        </w:rPr>
        <w:t xml:space="preserve">Rozdíl 100tis Kč bude </w:t>
      </w:r>
      <w:r w:rsidR="008E7EB2" w:rsidRPr="00F27ACE">
        <w:rPr>
          <w:b/>
          <w:bCs/>
        </w:rPr>
        <w:t xml:space="preserve">u jednotlivých vlastníků </w:t>
      </w:r>
      <w:r w:rsidRPr="00F27ACE">
        <w:rPr>
          <w:b/>
          <w:bCs/>
        </w:rPr>
        <w:t>použit</w:t>
      </w:r>
      <w:r>
        <w:rPr>
          <w:b/>
          <w:bCs/>
        </w:rPr>
        <w:t xml:space="preserve"> na vykrytí rozdílů odvodů do Fondu oprav dle metrů čtverečních jednotek a Fondu vlastní správní činnosti dle počtu bytových jednotek.</w:t>
      </w:r>
    </w:p>
    <w:p w14:paraId="5C4A76A9" w14:textId="77777777" w:rsidR="009B0ED6" w:rsidRPr="00216509" w:rsidRDefault="009B0ED6" w:rsidP="009B0ED6">
      <w:pPr>
        <w:spacing w:before="120"/>
        <w:ind w:left="-567"/>
        <w:rPr>
          <w:b/>
        </w:rPr>
      </w:pPr>
      <w:r>
        <w:rPr>
          <w:b/>
        </w:rPr>
        <w:t>Výsledek hlasování o tomto návrhu:</w:t>
      </w:r>
    </w:p>
    <w:p w14:paraId="2FB72A1B" w14:textId="77777777" w:rsidR="009B0ED6" w:rsidRDefault="009B0ED6" w:rsidP="009B0ED6">
      <w:pPr>
        <w:pStyle w:val="ListParagraph"/>
        <w:numPr>
          <w:ilvl w:val="0"/>
          <w:numId w:val="4"/>
        </w:numPr>
        <w:ind w:left="-284" w:hanging="283"/>
      </w:pPr>
      <w:r w:rsidRPr="00A121FC">
        <w:rPr>
          <w:b/>
        </w:rPr>
        <w:t>pro návrh</w:t>
      </w:r>
      <w:r>
        <w:rPr>
          <w:b/>
        </w:rPr>
        <w:t>:</w:t>
      </w:r>
      <w:r>
        <w:t xml:space="preserve"> 100,00% vlastnického podílu přítomných vlastníků jednotek či jejich zástupců, </w:t>
      </w:r>
    </w:p>
    <w:p w14:paraId="20D71930" w14:textId="77777777" w:rsidR="009B0ED6" w:rsidRDefault="009B0ED6" w:rsidP="009B0ED6">
      <w:pPr>
        <w:pStyle w:val="ListParagraph"/>
        <w:numPr>
          <w:ilvl w:val="0"/>
          <w:numId w:val="4"/>
        </w:numPr>
        <w:ind w:left="-284" w:hanging="283"/>
      </w:pPr>
      <w:r w:rsidRPr="00A121FC">
        <w:rPr>
          <w:b/>
        </w:rPr>
        <w:t>proti návrhu</w:t>
      </w:r>
      <w:r>
        <w:rPr>
          <w:b/>
        </w:rPr>
        <w:t>:</w:t>
      </w:r>
      <w:r>
        <w:t xml:space="preserve"> 0,00% vlastnického podílu přítomných vlastníků jednotek či jejich zástupců, </w:t>
      </w:r>
    </w:p>
    <w:p w14:paraId="76EE15EF" w14:textId="77777777" w:rsidR="009B0ED6" w:rsidRDefault="009B0ED6" w:rsidP="009B0ED6">
      <w:pPr>
        <w:pStyle w:val="ListParagraph"/>
        <w:numPr>
          <w:ilvl w:val="0"/>
          <w:numId w:val="4"/>
        </w:numPr>
        <w:ind w:left="-284" w:hanging="283"/>
      </w:pPr>
      <w:r w:rsidRPr="00A121FC">
        <w:rPr>
          <w:b/>
        </w:rPr>
        <w:t>zdrželo se</w:t>
      </w:r>
      <w:r>
        <w:rPr>
          <w:b/>
        </w:rPr>
        <w:t>:</w:t>
      </w:r>
      <w:r>
        <w:t xml:space="preserve"> 0,00% vlastnického podílu přítomných vlastníků jednotek či jejich zástupců; </w:t>
      </w:r>
    </w:p>
    <w:p w14:paraId="5700D107" w14:textId="2AF87647" w:rsidR="009B0ED6" w:rsidRPr="0035546A" w:rsidRDefault="009B0ED6" w:rsidP="0035546A">
      <w:pPr>
        <w:ind w:left="-567"/>
        <w:rPr>
          <w:b/>
        </w:rPr>
      </w:pPr>
      <w:r>
        <w:rPr>
          <w:b/>
        </w:rPr>
        <w:t>n</w:t>
      </w:r>
      <w:r w:rsidRPr="00752A16">
        <w:rPr>
          <w:b/>
        </w:rPr>
        <w:t>ávrh byl přijat.</w:t>
      </w:r>
    </w:p>
    <w:p w14:paraId="596D1901" w14:textId="79C893D4" w:rsidR="009B0ED6" w:rsidRPr="009B0ED6" w:rsidRDefault="009B0ED6" w:rsidP="00CA4839">
      <w:pPr>
        <w:spacing w:before="120"/>
        <w:ind w:left="-567" w:right="-573"/>
        <w:jc w:val="both"/>
        <w:rPr>
          <w:u w:val="single"/>
        </w:rPr>
      </w:pPr>
      <w:r w:rsidRPr="009B0ED6">
        <w:rPr>
          <w:u w:val="single"/>
        </w:rPr>
        <w:t>Návrh usnesení č. 3:</w:t>
      </w:r>
    </w:p>
    <w:p w14:paraId="2029521A" w14:textId="393B5056" w:rsidR="00FB6B73" w:rsidRPr="009B0ED6" w:rsidRDefault="009B0ED6" w:rsidP="00CA4839">
      <w:pPr>
        <w:spacing w:before="120"/>
        <w:ind w:left="-567" w:right="-573"/>
        <w:jc w:val="both"/>
        <w:rPr>
          <w:b/>
          <w:bCs/>
        </w:rPr>
      </w:pPr>
      <w:r w:rsidRPr="009B0ED6">
        <w:rPr>
          <w:b/>
          <w:bCs/>
        </w:rPr>
        <w:t xml:space="preserve">SVJ souhlasí se zvýšením odvodu do Fondu vlastní správní činnosti na 750 Kč za bytovou jednotku od 1.1. 2022. </w:t>
      </w:r>
    </w:p>
    <w:p w14:paraId="2E199BD0" w14:textId="77777777" w:rsidR="009B0ED6" w:rsidRPr="00216509" w:rsidRDefault="009B0ED6" w:rsidP="009B0ED6">
      <w:pPr>
        <w:spacing w:before="120"/>
        <w:ind w:left="-567"/>
        <w:rPr>
          <w:b/>
        </w:rPr>
      </w:pPr>
      <w:r>
        <w:rPr>
          <w:b/>
        </w:rPr>
        <w:t>Výsledek hlasování o tomto návrhu:</w:t>
      </w:r>
    </w:p>
    <w:p w14:paraId="277B4318" w14:textId="77777777" w:rsidR="009B0ED6" w:rsidRDefault="009B0ED6" w:rsidP="009B0ED6">
      <w:pPr>
        <w:pStyle w:val="ListParagraph"/>
        <w:numPr>
          <w:ilvl w:val="0"/>
          <w:numId w:val="4"/>
        </w:numPr>
        <w:ind w:left="-284" w:hanging="283"/>
      </w:pPr>
      <w:r w:rsidRPr="00A121FC">
        <w:rPr>
          <w:b/>
        </w:rPr>
        <w:t>pro návrh</w:t>
      </w:r>
      <w:r>
        <w:rPr>
          <w:b/>
        </w:rPr>
        <w:t>:</w:t>
      </w:r>
      <w:r>
        <w:t xml:space="preserve"> 100,00% vlastnického podílu přítomných vlastníků jednotek či jejich zástupců, </w:t>
      </w:r>
    </w:p>
    <w:p w14:paraId="3EC9C2F7" w14:textId="77777777" w:rsidR="009B0ED6" w:rsidRDefault="009B0ED6" w:rsidP="009B0ED6">
      <w:pPr>
        <w:pStyle w:val="ListParagraph"/>
        <w:numPr>
          <w:ilvl w:val="0"/>
          <w:numId w:val="4"/>
        </w:numPr>
        <w:ind w:left="-284" w:hanging="283"/>
      </w:pPr>
      <w:r w:rsidRPr="00A121FC">
        <w:rPr>
          <w:b/>
        </w:rPr>
        <w:t>proti návrhu</w:t>
      </w:r>
      <w:r>
        <w:rPr>
          <w:b/>
        </w:rPr>
        <w:t>:</w:t>
      </w:r>
      <w:r>
        <w:t xml:space="preserve"> 0,00% vlastnického podílu přítomných vlastníků jednotek či jejich zástupců, </w:t>
      </w:r>
    </w:p>
    <w:p w14:paraId="5D495000" w14:textId="77777777" w:rsidR="009B0ED6" w:rsidRDefault="009B0ED6" w:rsidP="009B0ED6">
      <w:pPr>
        <w:pStyle w:val="ListParagraph"/>
        <w:numPr>
          <w:ilvl w:val="0"/>
          <w:numId w:val="4"/>
        </w:numPr>
        <w:ind w:left="-284" w:hanging="283"/>
      </w:pPr>
      <w:r w:rsidRPr="00A121FC">
        <w:rPr>
          <w:b/>
        </w:rPr>
        <w:t>zdrželo se</w:t>
      </w:r>
      <w:r>
        <w:rPr>
          <w:b/>
        </w:rPr>
        <w:t>:</w:t>
      </w:r>
      <w:r>
        <w:t xml:space="preserve"> 0,00% vlastnického podílu přítomných vlastníků jednotek či jejich zástupců; </w:t>
      </w:r>
    </w:p>
    <w:p w14:paraId="608EFAC5" w14:textId="77777777" w:rsidR="009B0ED6" w:rsidRDefault="009B0ED6" w:rsidP="009B0ED6">
      <w:pPr>
        <w:ind w:left="-567"/>
        <w:rPr>
          <w:b/>
        </w:rPr>
      </w:pPr>
      <w:r>
        <w:rPr>
          <w:b/>
        </w:rPr>
        <w:t>n</w:t>
      </w:r>
      <w:r w:rsidRPr="00752A16">
        <w:rPr>
          <w:b/>
        </w:rPr>
        <w:t>ávrh byl přijat.</w:t>
      </w:r>
    </w:p>
    <w:p w14:paraId="4C9B7563" w14:textId="681C48FF" w:rsidR="006C4F94" w:rsidRDefault="00CA4839" w:rsidP="00CA4839">
      <w:pPr>
        <w:spacing w:before="120"/>
        <w:ind w:left="-567" w:right="-573"/>
        <w:jc w:val="both"/>
      </w:pPr>
      <w:r>
        <w:t>V diskusi byl projeven zájem o to, aby bylo</w:t>
      </w:r>
      <w:r w:rsidR="00675C11">
        <w:t xml:space="preserve"> více informací o dění v domě na</w:t>
      </w:r>
      <w:r w:rsidR="006C4F94">
        <w:t xml:space="preserve"> web</w:t>
      </w:r>
      <w:r w:rsidR="00675C11">
        <w:t>ových stránkách domu.</w:t>
      </w:r>
    </w:p>
    <w:p w14:paraId="020ECBCE" w14:textId="18DE465B" w:rsidR="00C17EA6" w:rsidRDefault="00CD3316" w:rsidP="00C17EA6">
      <w:pPr>
        <w:spacing w:before="120"/>
        <w:ind w:left="-567" w:right="-573"/>
        <w:jc w:val="both"/>
      </w:pPr>
      <w:r>
        <w:t>Zapsal:</w:t>
      </w:r>
      <w:r w:rsidR="00B26353">
        <w:t xml:space="preserve"> F</w:t>
      </w:r>
      <w:r w:rsidR="00AD06E1">
        <w:t>.</w:t>
      </w:r>
      <w:r w:rsidR="00B26353">
        <w:t xml:space="preserve"> Brada</w:t>
      </w:r>
      <w:r w:rsidR="00C17EA6">
        <w:t xml:space="preserve">, Revize: </w:t>
      </w:r>
      <w:r w:rsidR="00AD06E1">
        <w:t>M. Vyh</w:t>
      </w:r>
      <w:r w:rsidR="00E24D55">
        <w:t>nalová</w:t>
      </w:r>
      <w:r w:rsidR="00AD06E1">
        <w:t>, V. Vlčková</w:t>
      </w:r>
    </w:p>
    <w:p w14:paraId="223DCC41" w14:textId="718FA77C" w:rsidR="0035546A" w:rsidRPr="001332A7" w:rsidRDefault="0035546A" w:rsidP="00C17EA6">
      <w:pPr>
        <w:spacing w:before="120"/>
        <w:ind w:left="-567" w:right="-573"/>
        <w:jc w:val="both"/>
        <w:rPr>
          <w:i/>
          <w:iCs/>
        </w:rPr>
      </w:pPr>
      <w:r w:rsidRPr="001332A7">
        <w:rPr>
          <w:i/>
          <w:iCs/>
        </w:rPr>
        <w:t>Plná verze zápisu</w:t>
      </w:r>
      <w:r w:rsidR="00C051AA">
        <w:rPr>
          <w:i/>
          <w:iCs/>
        </w:rPr>
        <w:t xml:space="preserve"> (tj. včetně částek)</w:t>
      </w:r>
      <w:r w:rsidRPr="001332A7">
        <w:rPr>
          <w:i/>
          <w:iCs/>
        </w:rPr>
        <w:t xml:space="preserve"> je vlastníkům k</w:t>
      </w:r>
      <w:r w:rsidR="00427DB1">
        <w:rPr>
          <w:i/>
          <w:iCs/>
        </w:rPr>
        <w:t> </w:t>
      </w:r>
      <w:r w:rsidRPr="001332A7">
        <w:rPr>
          <w:i/>
          <w:iCs/>
        </w:rPr>
        <w:t>dispoz</w:t>
      </w:r>
      <w:r w:rsidR="00427DB1">
        <w:rPr>
          <w:i/>
          <w:iCs/>
        </w:rPr>
        <w:t>ici u výboru</w:t>
      </w:r>
      <w:r w:rsidR="004A4A15">
        <w:rPr>
          <w:i/>
          <w:iCs/>
        </w:rPr>
        <w:t xml:space="preserve"> a</w:t>
      </w:r>
      <w:r w:rsidRPr="001332A7">
        <w:rPr>
          <w:i/>
          <w:iCs/>
        </w:rPr>
        <w:t xml:space="preserve"> na webových stránkách </w:t>
      </w:r>
      <w:hyperlink r:id="rId8" w:history="1">
        <w:r w:rsidRPr="001332A7">
          <w:rPr>
            <w:rStyle w:val="Hyperlink"/>
            <w:i/>
            <w:iCs/>
          </w:rPr>
          <w:t>www.1022.cz</w:t>
        </w:r>
      </w:hyperlink>
      <w:r w:rsidRPr="001332A7">
        <w:rPr>
          <w:i/>
          <w:iCs/>
        </w:rPr>
        <w:t xml:space="preserve">. </w:t>
      </w:r>
      <w:r w:rsidR="00152F85" w:rsidRPr="001332A7">
        <w:rPr>
          <w:i/>
          <w:iCs/>
        </w:rPr>
        <w:t>Heslo pro přístup k interním dokumentům je k dispozici na vyžádání u výboru – vybor@1022.cz</w:t>
      </w:r>
      <w:r w:rsidR="001332A7" w:rsidRPr="001332A7">
        <w:rPr>
          <w:i/>
          <w:iCs/>
        </w:rPr>
        <w:t>.</w:t>
      </w:r>
    </w:p>
    <w:sectPr w:rsidR="0035546A" w:rsidRPr="001332A7" w:rsidSect="00F50A1C">
      <w:pgSz w:w="11900" w:h="16840"/>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A4263" w14:textId="77777777" w:rsidR="00AA1755" w:rsidRDefault="00AA1755" w:rsidP="00ED4DE9">
      <w:r>
        <w:separator/>
      </w:r>
    </w:p>
  </w:endnote>
  <w:endnote w:type="continuationSeparator" w:id="0">
    <w:p w14:paraId="21FFC6F4" w14:textId="77777777" w:rsidR="00AA1755" w:rsidRDefault="00AA1755" w:rsidP="00ED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DC7EF" w14:textId="77777777" w:rsidR="00AA1755" w:rsidRDefault="00AA1755" w:rsidP="00ED4DE9">
      <w:r>
        <w:separator/>
      </w:r>
    </w:p>
  </w:footnote>
  <w:footnote w:type="continuationSeparator" w:id="0">
    <w:p w14:paraId="7B5EAFEB" w14:textId="77777777" w:rsidR="00AA1755" w:rsidRDefault="00AA1755" w:rsidP="00ED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8E4"/>
    <w:multiLevelType w:val="hybridMultilevel"/>
    <w:tmpl w:val="DAD81F1A"/>
    <w:lvl w:ilvl="0" w:tplc="B57CE8A6">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8E1E6C"/>
    <w:multiLevelType w:val="hybridMultilevel"/>
    <w:tmpl w:val="8D06BF9A"/>
    <w:lvl w:ilvl="0" w:tplc="A5AC50F2">
      <w:start w:val="2"/>
      <w:numFmt w:val="bullet"/>
      <w:lvlText w:val="-"/>
      <w:lvlJc w:val="left"/>
      <w:pPr>
        <w:ind w:left="153" w:hanging="360"/>
      </w:pPr>
      <w:rPr>
        <w:rFonts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2" w15:restartNumberingAfterBreak="0">
    <w:nsid w:val="285C14C4"/>
    <w:multiLevelType w:val="hybridMultilevel"/>
    <w:tmpl w:val="5E848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C13084"/>
    <w:multiLevelType w:val="hybridMultilevel"/>
    <w:tmpl w:val="034E41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5330B2"/>
    <w:multiLevelType w:val="hybridMultilevel"/>
    <w:tmpl w:val="B2C6F880"/>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5" w15:restartNumberingAfterBreak="0">
    <w:nsid w:val="5F976F48"/>
    <w:multiLevelType w:val="hybridMultilevel"/>
    <w:tmpl w:val="D2907870"/>
    <w:lvl w:ilvl="0" w:tplc="A5AC50F2">
      <w:start w:val="2"/>
      <w:numFmt w:val="bullet"/>
      <w:lvlText w:val="-"/>
      <w:lvlJc w:val="left"/>
      <w:pPr>
        <w:ind w:left="153" w:hanging="360"/>
      </w:pPr>
      <w:rPr>
        <w:rFonts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6" w15:restartNumberingAfterBreak="0">
    <w:nsid w:val="681E0801"/>
    <w:multiLevelType w:val="hybridMultilevel"/>
    <w:tmpl w:val="6DF268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B30289"/>
    <w:multiLevelType w:val="hybridMultilevel"/>
    <w:tmpl w:val="1844715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E05CA7"/>
    <w:multiLevelType w:val="hybridMultilevel"/>
    <w:tmpl w:val="6CCADE66"/>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9" w15:restartNumberingAfterBreak="0">
    <w:nsid w:val="7A542FEC"/>
    <w:multiLevelType w:val="hybridMultilevel"/>
    <w:tmpl w:val="67D249CC"/>
    <w:lvl w:ilvl="0" w:tplc="A5AC50F2">
      <w:start w:val="2"/>
      <w:numFmt w:val="bullet"/>
      <w:lvlText w:val="-"/>
      <w:lvlJc w:val="left"/>
      <w:pPr>
        <w:ind w:left="153" w:hanging="360"/>
      </w:pPr>
      <w:rPr>
        <w:rFonts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0" w15:restartNumberingAfterBreak="0">
    <w:nsid w:val="7B401A05"/>
    <w:multiLevelType w:val="hybridMultilevel"/>
    <w:tmpl w:val="E3106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9"/>
  </w:num>
  <w:num w:numId="6">
    <w:abstractNumId w:val="10"/>
  </w:num>
  <w:num w:numId="7">
    <w:abstractNumId w:val="8"/>
  </w:num>
  <w:num w:numId="8">
    <w:abstractNumId w:val="3"/>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FA"/>
    <w:rsid w:val="00010BCE"/>
    <w:rsid w:val="00046199"/>
    <w:rsid w:val="00052BAF"/>
    <w:rsid w:val="000552D0"/>
    <w:rsid w:val="000837C1"/>
    <w:rsid w:val="00084879"/>
    <w:rsid w:val="000A0A8B"/>
    <w:rsid w:val="000F3192"/>
    <w:rsid w:val="001332A7"/>
    <w:rsid w:val="00152F85"/>
    <w:rsid w:val="00171932"/>
    <w:rsid w:val="001C534A"/>
    <w:rsid w:val="001D78EF"/>
    <w:rsid w:val="001F53FA"/>
    <w:rsid w:val="00207050"/>
    <w:rsid w:val="00207DF6"/>
    <w:rsid w:val="00216509"/>
    <w:rsid w:val="00281F98"/>
    <w:rsid w:val="00282FB4"/>
    <w:rsid w:val="002C3E3F"/>
    <w:rsid w:val="00310F4D"/>
    <w:rsid w:val="003350E2"/>
    <w:rsid w:val="00344BB7"/>
    <w:rsid w:val="0035546A"/>
    <w:rsid w:val="003852DC"/>
    <w:rsid w:val="00393965"/>
    <w:rsid w:val="003A5493"/>
    <w:rsid w:val="003A68D0"/>
    <w:rsid w:val="003C13C5"/>
    <w:rsid w:val="003E56E7"/>
    <w:rsid w:val="00420815"/>
    <w:rsid w:val="00427DB1"/>
    <w:rsid w:val="00493465"/>
    <w:rsid w:val="004A34B2"/>
    <w:rsid w:val="004A4A15"/>
    <w:rsid w:val="004E0CEE"/>
    <w:rsid w:val="004E7F44"/>
    <w:rsid w:val="00507206"/>
    <w:rsid w:val="00533775"/>
    <w:rsid w:val="005443D6"/>
    <w:rsid w:val="005558BC"/>
    <w:rsid w:val="005603B3"/>
    <w:rsid w:val="005D1B03"/>
    <w:rsid w:val="005E0BE4"/>
    <w:rsid w:val="005F7673"/>
    <w:rsid w:val="00605BDC"/>
    <w:rsid w:val="00622C5E"/>
    <w:rsid w:val="00675C11"/>
    <w:rsid w:val="00677BFA"/>
    <w:rsid w:val="00693E18"/>
    <w:rsid w:val="006C4F94"/>
    <w:rsid w:val="00741D9B"/>
    <w:rsid w:val="00752A16"/>
    <w:rsid w:val="007A3F45"/>
    <w:rsid w:val="007C45B8"/>
    <w:rsid w:val="008018A6"/>
    <w:rsid w:val="00854BD9"/>
    <w:rsid w:val="008B6068"/>
    <w:rsid w:val="008C5876"/>
    <w:rsid w:val="008D61B8"/>
    <w:rsid w:val="008E7EB2"/>
    <w:rsid w:val="009009A9"/>
    <w:rsid w:val="009331D1"/>
    <w:rsid w:val="0093782F"/>
    <w:rsid w:val="00943EF7"/>
    <w:rsid w:val="00970F71"/>
    <w:rsid w:val="00974915"/>
    <w:rsid w:val="009A3951"/>
    <w:rsid w:val="009B0ED6"/>
    <w:rsid w:val="009B5BF0"/>
    <w:rsid w:val="00A121FC"/>
    <w:rsid w:val="00A27B14"/>
    <w:rsid w:val="00A42FE2"/>
    <w:rsid w:val="00A61BEA"/>
    <w:rsid w:val="00A80A90"/>
    <w:rsid w:val="00AA1755"/>
    <w:rsid w:val="00AB2967"/>
    <w:rsid w:val="00AC0AAF"/>
    <w:rsid w:val="00AC3BB4"/>
    <w:rsid w:val="00AD06E1"/>
    <w:rsid w:val="00AD5A39"/>
    <w:rsid w:val="00B077AF"/>
    <w:rsid w:val="00B26353"/>
    <w:rsid w:val="00B378F8"/>
    <w:rsid w:val="00B65589"/>
    <w:rsid w:val="00B76EB1"/>
    <w:rsid w:val="00B931CE"/>
    <w:rsid w:val="00BB3167"/>
    <w:rsid w:val="00BB3248"/>
    <w:rsid w:val="00BD24CE"/>
    <w:rsid w:val="00BD46FF"/>
    <w:rsid w:val="00C051AA"/>
    <w:rsid w:val="00C17EA6"/>
    <w:rsid w:val="00C27DD4"/>
    <w:rsid w:val="00C557E1"/>
    <w:rsid w:val="00C6401C"/>
    <w:rsid w:val="00C70124"/>
    <w:rsid w:val="00C71D5D"/>
    <w:rsid w:val="00CA4839"/>
    <w:rsid w:val="00CD3316"/>
    <w:rsid w:val="00CE2F9A"/>
    <w:rsid w:val="00D3661D"/>
    <w:rsid w:val="00D5614E"/>
    <w:rsid w:val="00D73B21"/>
    <w:rsid w:val="00D82F66"/>
    <w:rsid w:val="00DC7CE2"/>
    <w:rsid w:val="00DF56AA"/>
    <w:rsid w:val="00E10B5A"/>
    <w:rsid w:val="00E24D55"/>
    <w:rsid w:val="00E67AEC"/>
    <w:rsid w:val="00E902ED"/>
    <w:rsid w:val="00EB0799"/>
    <w:rsid w:val="00EC12CD"/>
    <w:rsid w:val="00ED4DE9"/>
    <w:rsid w:val="00F27ACE"/>
    <w:rsid w:val="00F45C29"/>
    <w:rsid w:val="00F50A1C"/>
    <w:rsid w:val="00FA1E11"/>
    <w:rsid w:val="00FB6B73"/>
    <w:rsid w:val="00FF4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C8B38"/>
  <w14:defaultImageDpi w14:val="32767"/>
  <w15:docId w15:val="{08EFFCA1-A67A-E14D-A2AF-90FAF18B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6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DC"/>
    <w:pPr>
      <w:ind w:left="720"/>
      <w:contextualSpacing/>
    </w:pPr>
  </w:style>
  <w:style w:type="character" w:customStyle="1" w:styleId="Heading1Char">
    <w:name w:val="Heading 1 Char"/>
    <w:basedOn w:val="DefaultParagraphFont"/>
    <w:link w:val="Heading1"/>
    <w:uiPriority w:val="9"/>
    <w:rsid w:val="00D3661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018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18A6"/>
    <w:rPr>
      <w:rFonts w:ascii="Times New Roman" w:hAnsi="Times New Roman" w:cs="Times New Roman"/>
      <w:sz w:val="18"/>
      <w:szCs w:val="18"/>
    </w:rPr>
  </w:style>
  <w:style w:type="paragraph" w:styleId="Title">
    <w:name w:val="Title"/>
    <w:basedOn w:val="Normal"/>
    <w:link w:val="TitleChar"/>
    <w:qFormat/>
    <w:rsid w:val="00974915"/>
    <w:pPr>
      <w:jc w:val="center"/>
    </w:pPr>
    <w:rPr>
      <w:rFonts w:ascii="Times New Roman" w:eastAsia="Times New Roman" w:hAnsi="Times New Roman" w:cs="Times New Roman"/>
      <w:sz w:val="28"/>
      <w:szCs w:val="20"/>
      <w:lang w:eastAsia="cs-CZ"/>
    </w:rPr>
  </w:style>
  <w:style w:type="character" w:customStyle="1" w:styleId="TitleChar">
    <w:name w:val="Title Char"/>
    <w:basedOn w:val="DefaultParagraphFont"/>
    <w:link w:val="Title"/>
    <w:rsid w:val="00974915"/>
    <w:rPr>
      <w:rFonts w:ascii="Times New Roman" w:eastAsia="Times New Roman" w:hAnsi="Times New Roman" w:cs="Times New Roman"/>
      <w:sz w:val="28"/>
      <w:szCs w:val="20"/>
      <w:lang w:eastAsia="cs-CZ"/>
    </w:rPr>
  </w:style>
  <w:style w:type="paragraph" w:styleId="BodyText">
    <w:name w:val="Body Text"/>
    <w:basedOn w:val="Normal"/>
    <w:link w:val="BodyTextChar"/>
    <w:rsid w:val="00281F98"/>
    <w:pPr>
      <w:jc w:val="both"/>
    </w:pPr>
    <w:rPr>
      <w:rFonts w:ascii="Times New Roman" w:eastAsia="Times New Roman" w:hAnsi="Times New Roman" w:cs="Times New Roman"/>
      <w:szCs w:val="20"/>
      <w:u w:val="single"/>
      <w:lang w:eastAsia="cs-CZ"/>
    </w:rPr>
  </w:style>
  <w:style w:type="character" w:customStyle="1" w:styleId="BodyTextChar">
    <w:name w:val="Body Text Char"/>
    <w:basedOn w:val="DefaultParagraphFont"/>
    <w:link w:val="BodyText"/>
    <w:rsid w:val="00281F98"/>
    <w:rPr>
      <w:rFonts w:ascii="Times New Roman" w:eastAsia="Times New Roman" w:hAnsi="Times New Roman" w:cs="Times New Roman"/>
      <w:szCs w:val="20"/>
      <w:u w:val="single"/>
      <w:lang w:eastAsia="cs-CZ"/>
    </w:rPr>
  </w:style>
  <w:style w:type="character" w:styleId="Hyperlink">
    <w:name w:val="Hyperlink"/>
    <w:basedOn w:val="DefaultParagraphFont"/>
    <w:uiPriority w:val="99"/>
    <w:unhideWhenUsed/>
    <w:rsid w:val="0035546A"/>
    <w:rPr>
      <w:color w:val="0563C1" w:themeColor="hyperlink"/>
      <w:u w:val="single"/>
    </w:rPr>
  </w:style>
  <w:style w:type="character" w:styleId="UnresolvedMention">
    <w:name w:val="Unresolved Mention"/>
    <w:basedOn w:val="DefaultParagraphFont"/>
    <w:uiPriority w:val="99"/>
    <w:semiHidden/>
    <w:unhideWhenUsed/>
    <w:rsid w:val="0035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2932">
      <w:bodyDiv w:val="1"/>
      <w:marLeft w:val="0"/>
      <w:marRight w:val="0"/>
      <w:marTop w:val="0"/>
      <w:marBottom w:val="0"/>
      <w:divBdr>
        <w:top w:val="none" w:sz="0" w:space="0" w:color="auto"/>
        <w:left w:val="none" w:sz="0" w:space="0" w:color="auto"/>
        <w:bottom w:val="none" w:sz="0" w:space="0" w:color="auto"/>
        <w:right w:val="none" w:sz="0" w:space="0" w:color="auto"/>
      </w:divBdr>
    </w:div>
    <w:div w:id="1534541233">
      <w:bodyDiv w:val="1"/>
      <w:marLeft w:val="0"/>
      <w:marRight w:val="0"/>
      <w:marTop w:val="0"/>
      <w:marBottom w:val="0"/>
      <w:divBdr>
        <w:top w:val="none" w:sz="0" w:space="0" w:color="auto"/>
        <w:left w:val="none" w:sz="0" w:space="0" w:color="auto"/>
        <w:bottom w:val="none" w:sz="0" w:space="0" w:color="auto"/>
        <w:right w:val="none" w:sz="0" w:space="0" w:color="auto"/>
      </w:divBdr>
    </w:div>
    <w:div w:id="1709911409">
      <w:bodyDiv w:val="1"/>
      <w:marLeft w:val="0"/>
      <w:marRight w:val="0"/>
      <w:marTop w:val="0"/>
      <w:marBottom w:val="0"/>
      <w:divBdr>
        <w:top w:val="none" w:sz="0" w:space="0" w:color="auto"/>
        <w:left w:val="none" w:sz="0" w:space="0" w:color="auto"/>
        <w:bottom w:val="none" w:sz="0" w:space="0" w:color="auto"/>
        <w:right w:val="none" w:sz="0" w:space="0" w:color="auto"/>
      </w:divBdr>
    </w:div>
    <w:div w:id="1776945433">
      <w:bodyDiv w:val="1"/>
      <w:marLeft w:val="0"/>
      <w:marRight w:val="0"/>
      <w:marTop w:val="0"/>
      <w:marBottom w:val="0"/>
      <w:divBdr>
        <w:top w:val="none" w:sz="0" w:space="0" w:color="auto"/>
        <w:left w:val="none" w:sz="0" w:space="0" w:color="auto"/>
        <w:bottom w:val="none" w:sz="0" w:space="0" w:color="auto"/>
        <w:right w:val="none" w:sz="0" w:space="0" w:color="auto"/>
      </w:divBdr>
    </w:div>
    <w:div w:id="21068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22.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5015-692E-9E44-A8A3-E8102C7D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2</Pages>
  <Words>819</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Brada</dc:creator>
  <cp:lastModifiedBy>Vlckova, Vendula</cp:lastModifiedBy>
  <cp:revision>10</cp:revision>
  <cp:lastPrinted>2021-12-13T15:46:00Z</cp:lastPrinted>
  <dcterms:created xsi:type="dcterms:W3CDTF">2021-12-14T09:42:00Z</dcterms:created>
  <dcterms:modified xsi:type="dcterms:W3CDTF">2022-01-11T16:45:00Z</dcterms:modified>
</cp:coreProperties>
</file>